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B9" w:rsidRDefault="00E10ACA" w:rsidP="00AA4AB9">
      <w:pPr>
        <w:widowControl w:val="0"/>
        <w:autoSpaceDE w:val="0"/>
        <w:autoSpaceDN w:val="0"/>
        <w:adjustRightInd w:val="0"/>
        <w:jc w:val="center"/>
        <w:rPr>
          <w:rFonts w:ascii="Times" w:hAnsi="Times" w:cs="Times"/>
          <w:b/>
          <w:bCs/>
          <w:sz w:val="32"/>
          <w:szCs w:val="32"/>
        </w:rPr>
      </w:pPr>
      <w:r>
        <w:rPr>
          <w:rFonts w:ascii="Times" w:hAnsi="Times" w:cs="Times"/>
          <w:b/>
          <w:bCs/>
          <w:sz w:val="32"/>
          <w:szCs w:val="32"/>
        </w:rPr>
        <w:t>Beyond Hidden Messages</w:t>
      </w:r>
      <w:r w:rsidR="00AA4AB9" w:rsidRPr="00AA4AB9">
        <w:rPr>
          <w:rFonts w:ascii="Times" w:hAnsi="Times" w:cs="Times"/>
          <w:b/>
          <w:bCs/>
          <w:sz w:val="32"/>
          <w:szCs w:val="32"/>
        </w:rPr>
        <w:t xml:space="preserve"> Project Description</w:t>
      </w:r>
    </w:p>
    <w:p w:rsidR="00AA4AB9" w:rsidRDefault="00AA4AB9" w:rsidP="00AA4AB9">
      <w:pPr>
        <w:widowControl w:val="0"/>
        <w:autoSpaceDE w:val="0"/>
        <w:autoSpaceDN w:val="0"/>
        <w:adjustRightInd w:val="0"/>
        <w:jc w:val="center"/>
        <w:rPr>
          <w:rFonts w:ascii="Times" w:hAnsi="Times" w:cs="Times"/>
          <w:bCs/>
          <w:i/>
          <w:sz w:val="28"/>
          <w:szCs w:val="28"/>
        </w:rPr>
      </w:pPr>
      <w:r w:rsidRPr="00AA4AB9">
        <w:rPr>
          <w:rFonts w:ascii="Times" w:hAnsi="Times" w:cs="Times"/>
          <w:bCs/>
          <w:i/>
          <w:sz w:val="28"/>
          <w:szCs w:val="28"/>
        </w:rPr>
        <w:t>U.S. History/ Art project</w:t>
      </w:r>
    </w:p>
    <w:p w:rsidR="00AA4AB9" w:rsidRDefault="00AA4AB9" w:rsidP="00AA4AB9">
      <w:pPr>
        <w:widowControl w:val="0"/>
        <w:autoSpaceDE w:val="0"/>
        <w:autoSpaceDN w:val="0"/>
        <w:adjustRightInd w:val="0"/>
        <w:jc w:val="center"/>
        <w:rPr>
          <w:rFonts w:ascii="Times" w:hAnsi="Times" w:cs="Times"/>
          <w:bCs/>
          <w:i/>
          <w:sz w:val="28"/>
          <w:szCs w:val="28"/>
        </w:rPr>
      </w:pPr>
      <w:r w:rsidRPr="00AA4AB9">
        <w:rPr>
          <w:rFonts w:ascii="Times" w:hAnsi="Times" w:cs="Times"/>
          <w:bCs/>
          <w:i/>
          <w:sz w:val="28"/>
          <w:szCs w:val="28"/>
        </w:rPr>
        <w:t>Jazmin Nunez</w:t>
      </w:r>
    </w:p>
    <w:p w:rsidR="00183B4B" w:rsidRPr="00AA4AB9" w:rsidRDefault="00183B4B" w:rsidP="00AA4AB9">
      <w:pPr>
        <w:widowControl w:val="0"/>
        <w:autoSpaceDE w:val="0"/>
        <w:autoSpaceDN w:val="0"/>
        <w:adjustRightInd w:val="0"/>
        <w:jc w:val="center"/>
        <w:rPr>
          <w:rFonts w:ascii="Times" w:hAnsi="Times" w:cs="Times"/>
          <w:bCs/>
          <w:i/>
          <w:sz w:val="28"/>
          <w:szCs w:val="28"/>
        </w:rPr>
      </w:pPr>
    </w:p>
    <w:p w:rsidR="00AA4AB9" w:rsidRPr="00AA4AB9" w:rsidRDefault="00AA4AB9" w:rsidP="00AA4AB9">
      <w:pPr>
        <w:widowControl w:val="0"/>
        <w:autoSpaceDE w:val="0"/>
        <w:autoSpaceDN w:val="0"/>
        <w:adjustRightInd w:val="0"/>
        <w:ind w:firstLine="720"/>
        <w:rPr>
          <w:rFonts w:ascii="Times" w:hAnsi="Times" w:cs="Times"/>
        </w:rPr>
      </w:pPr>
      <w:proofErr w:type="spellStart"/>
      <w:r w:rsidRPr="00AA4AB9">
        <w:rPr>
          <w:rFonts w:ascii="Times" w:hAnsi="Times" w:cs="Times"/>
        </w:rPr>
        <w:t>Dr.Seuss</w:t>
      </w:r>
      <w:proofErr w:type="spellEnd"/>
      <w:r w:rsidRPr="00AA4AB9">
        <w:rPr>
          <w:rFonts w:ascii="Times" w:hAnsi="Times" w:cs="Times"/>
        </w:rPr>
        <w:t xml:space="preserve"> is known for his political ideas that are demonstrated through his books for younger readers to read. This project will be collaborating with U.S. History and Art. The project will analyze the messages in Dr. Seuss's books such as The </w:t>
      </w:r>
      <w:proofErr w:type="spellStart"/>
      <w:r w:rsidRPr="00AA4AB9">
        <w:rPr>
          <w:rFonts w:ascii="Times" w:hAnsi="Times" w:cs="Times"/>
        </w:rPr>
        <w:t>Lorax</w:t>
      </w:r>
      <w:proofErr w:type="spellEnd"/>
      <w:r w:rsidRPr="00AA4AB9">
        <w:rPr>
          <w:rFonts w:ascii="Times" w:hAnsi="Times" w:cs="Times"/>
        </w:rPr>
        <w:t>, The Cat in the Hat, Horton Hears a Who and The Butter Battle Book. The students will create a research paper about the hidden messages and why Dr. Seuss portrayed the historical events the way he did in his books. After the students have finalized their research paper they will use a picture from the book that represents an important part of the historical event and create a historical painting next to the original of what the event is supposed to mean or their interpretation. When the project has been finalized it will be exhibited and the student will share what they have learned.</w:t>
      </w:r>
    </w:p>
    <w:p w:rsidR="00AA4AB9" w:rsidRPr="00AA4AB9" w:rsidRDefault="00AA4AB9" w:rsidP="00AA4AB9">
      <w:pPr>
        <w:widowControl w:val="0"/>
        <w:autoSpaceDE w:val="0"/>
        <w:autoSpaceDN w:val="0"/>
        <w:adjustRightInd w:val="0"/>
        <w:rPr>
          <w:rFonts w:ascii="Times" w:hAnsi="Times" w:cs="Times"/>
        </w:rPr>
      </w:pPr>
    </w:p>
    <w:p w:rsidR="00AA4AB9" w:rsidRPr="00AA4AB9" w:rsidRDefault="00AA4AB9" w:rsidP="00AA4AB9">
      <w:pPr>
        <w:widowControl w:val="0"/>
        <w:autoSpaceDE w:val="0"/>
        <w:autoSpaceDN w:val="0"/>
        <w:adjustRightInd w:val="0"/>
        <w:rPr>
          <w:rFonts w:ascii="Times" w:hAnsi="Times" w:cs="Times"/>
        </w:rPr>
      </w:pPr>
      <w:r w:rsidRPr="00AA4AB9">
        <w:rPr>
          <w:rFonts w:ascii="Times" w:hAnsi="Times" w:cs="Times"/>
          <w:b/>
          <w:bCs/>
        </w:rPr>
        <w:t>Essential Questions:</w:t>
      </w:r>
    </w:p>
    <w:p w:rsidR="00AA4AB9" w:rsidRPr="00AA4AB9" w:rsidRDefault="00AA4AB9" w:rsidP="00AA4AB9">
      <w:pPr>
        <w:widowControl w:val="0"/>
        <w:autoSpaceDE w:val="0"/>
        <w:autoSpaceDN w:val="0"/>
        <w:adjustRightInd w:val="0"/>
        <w:rPr>
          <w:rFonts w:ascii="Times" w:hAnsi="Times" w:cs="Times"/>
        </w:rPr>
      </w:pPr>
      <w:r w:rsidRPr="00AA4AB9">
        <w:rPr>
          <w:rFonts w:ascii="Times" w:hAnsi="Times" w:cs="Times"/>
        </w:rPr>
        <w:t>How do political cartoons explain and show a situation?</w:t>
      </w:r>
    </w:p>
    <w:p w:rsidR="00AA4AB9" w:rsidRPr="00AA4AB9" w:rsidRDefault="00AA4AB9" w:rsidP="00AA4AB9">
      <w:pPr>
        <w:widowControl w:val="0"/>
        <w:autoSpaceDE w:val="0"/>
        <w:autoSpaceDN w:val="0"/>
        <w:adjustRightInd w:val="0"/>
        <w:rPr>
          <w:rFonts w:ascii="Times" w:hAnsi="Times" w:cs="Times"/>
        </w:rPr>
      </w:pPr>
      <w:r w:rsidRPr="00AA4AB9">
        <w:rPr>
          <w:rFonts w:ascii="Times" w:hAnsi="Times" w:cs="Times"/>
        </w:rPr>
        <w:t>How does the art relate to the event?</w:t>
      </w:r>
    </w:p>
    <w:p w:rsidR="00AA4AB9" w:rsidRDefault="00AA4AB9" w:rsidP="00AA4AB9">
      <w:pPr>
        <w:widowControl w:val="0"/>
        <w:autoSpaceDE w:val="0"/>
        <w:autoSpaceDN w:val="0"/>
        <w:adjustRightInd w:val="0"/>
        <w:rPr>
          <w:rFonts w:ascii="Times" w:hAnsi="Times" w:cs="Times"/>
        </w:rPr>
      </w:pPr>
      <w:r w:rsidRPr="00AA4AB9">
        <w:rPr>
          <w:rFonts w:ascii="Times" w:hAnsi="Times" w:cs="Times"/>
        </w:rPr>
        <w:t>How can younger generations learn from books like these?</w:t>
      </w:r>
    </w:p>
    <w:p w:rsidR="00AA4AB9" w:rsidRPr="00AA4AB9" w:rsidRDefault="00AA4AB9" w:rsidP="00AA4AB9">
      <w:pPr>
        <w:widowControl w:val="0"/>
        <w:autoSpaceDE w:val="0"/>
        <w:autoSpaceDN w:val="0"/>
        <w:adjustRightInd w:val="0"/>
        <w:rPr>
          <w:rFonts w:ascii="Times" w:hAnsi="Times" w:cs="Times"/>
        </w:rPr>
      </w:pPr>
    </w:p>
    <w:p w:rsidR="00AA4AB9" w:rsidRPr="00AA4AB9" w:rsidRDefault="00AA4AB9" w:rsidP="00AA4AB9">
      <w:pPr>
        <w:widowControl w:val="0"/>
        <w:autoSpaceDE w:val="0"/>
        <w:autoSpaceDN w:val="0"/>
        <w:adjustRightInd w:val="0"/>
        <w:rPr>
          <w:rFonts w:ascii="Times" w:hAnsi="Times" w:cs="Times"/>
          <w:b/>
          <w:bCs/>
          <w:u w:color="859196"/>
        </w:rPr>
      </w:pPr>
      <w:r w:rsidRPr="00AA4AB9">
        <w:rPr>
          <w:rFonts w:ascii="Times" w:hAnsi="Times" w:cs="Times"/>
          <w:b/>
          <w:bCs/>
          <w:u w:color="859196"/>
        </w:rPr>
        <w:t>Learning Goals:</w:t>
      </w:r>
    </w:p>
    <w:p w:rsidR="00AA4AB9" w:rsidRPr="00AA4AB9" w:rsidRDefault="00AA4AB9" w:rsidP="00AA4AB9">
      <w:pPr>
        <w:widowControl w:val="0"/>
        <w:numPr>
          <w:ilvl w:val="0"/>
          <w:numId w:val="7"/>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Significance of political cartoons</w:t>
      </w:r>
    </w:p>
    <w:p w:rsidR="00AA4AB9" w:rsidRPr="00AA4AB9" w:rsidRDefault="00AA4AB9" w:rsidP="00AA4AB9">
      <w:pPr>
        <w:widowControl w:val="0"/>
        <w:numPr>
          <w:ilvl w:val="0"/>
          <w:numId w:val="7"/>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Understanding of why cartoons look the way they do</w:t>
      </w:r>
    </w:p>
    <w:p w:rsidR="00AA4AB9" w:rsidRPr="00AA4AB9" w:rsidRDefault="00AA4AB9" w:rsidP="00AA4AB9">
      <w:pPr>
        <w:widowControl w:val="0"/>
        <w:numPr>
          <w:ilvl w:val="0"/>
          <w:numId w:val="7"/>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Historical references </w:t>
      </w:r>
    </w:p>
    <w:p w:rsidR="00AA4AB9" w:rsidRDefault="00AA4AB9" w:rsidP="00AA4AB9">
      <w:pPr>
        <w:widowControl w:val="0"/>
        <w:numPr>
          <w:ilvl w:val="0"/>
          <w:numId w:val="7"/>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Revise and edit work</w:t>
      </w:r>
    </w:p>
    <w:p w:rsidR="00AA4AB9" w:rsidRPr="00AA4AB9" w:rsidRDefault="00AA4AB9" w:rsidP="00AA4AB9">
      <w:pPr>
        <w:widowControl w:val="0"/>
        <w:numPr>
          <w:ilvl w:val="0"/>
          <w:numId w:val="7"/>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How to write a research paper</w:t>
      </w:r>
    </w:p>
    <w:p w:rsidR="00AA4AB9" w:rsidRDefault="00AA4AB9" w:rsidP="00AA4AB9">
      <w:pPr>
        <w:widowControl w:val="0"/>
        <w:autoSpaceDE w:val="0"/>
        <w:autoSpaceDN w:val="0"/>
        <w:adjustRightInd w:val="0"/>
        <w:rPr>
          <w:rFonts w:ascii="Times" w:hAnsi="Times" w:cs="Times"/>
          <w:u w:val="single" w:color="859196"/>
        </w:rPr>
      </w:pPr>
    </w:p>
    <w:p w:rsidR="00AD0EA1" w:rsidRDefault="00AD0EA1" w:rsidP="00AA4AB9">
      <w:pPr>
        <w:widowControl w:val="0"/>
        <w:autoSpaceDE w:val="0"/>
        <w:autoSpaceDN w:val="0"/>
        <w:adjustRightInd w:val="0"/>
        <w:rPr>
          <w:rFonts w:ascii="Times" w:hAnsi="Times" w:cs="Times"/>
          <w:b/>
        </w:rPr>
      </w:pPr>
      <w:r>
        <w:rPr>
          <w:rFonts w:ascii="Times" w:hAnsi="Times" w:cs="Times"/>
          <w:b/>
        </w:rPr>
        <w:t>Exhibition:</w:t>
      </w:r>
    </w:p>
    <w:p w:rsidR="00AD0EA1" w:rsidRDefault="00AD0EA1" w:rsidP="00AD0EA1">
      <w:pPr>
        <w:pStyle w:val="ListParagraph"/>
        <w:widowControl w:val="0"/>
        <w:numPr>
          <w:ilvl w:val="0"/>
          <w:numId w:val="8"/>
        </w:numPr>
        <w:autoSpaceDE w:val="0"/>
        <w:autoSpaceDN w:val="0"/>
        <w:adjustRightInd w:val="0"/>
        <w:rPr>
          <w:rFonts w:ascii="Times" w:hAnsi="Times" w:cs="Times"/>
        </w:rPr>
      </w:pPr>
      <w:r>
        <w:rPr>
          <w:rFonts w:ascii="Times" w:hAnsi="Times" w:cs="Times"/>
        </w:rPr>
        <w:t>S</w:t>
      </w:r>
      <w:r w:rsidR="00183B4B">
        <w:rPr>
          <w:rFonts w:ascii="Times" w:hAnsi="Times" w:cs="Times"/>
        </w:rPr>
        <w:t>tudents will exhibit</w:t>
      </w:r>
      <w:r>
        <w:rPr>
          <w:rFonts w:ascii="Times" w:hAnsi="Times" w:cs="Times"/>
        </w:rPr>
        <w:t xml:space="preserve"> art piece </w:t>
      </w:r>
      <w:r w:rsidR="00183B4B">
        <w:rPr>
          <w:rFonts w:ascii="Times" w:hAnsi="Times" w:cs="Times"/>
        </w:rPr>
        <w:t xml:space="preserve">at an art venue </w:t>
      </w:r>
    </w:p>
    <w:p w:rsidR="00183B4B" w:rsidRPr="00AD0EA1" w:rsidRDefault="00183B4B" w:rsidP="00AD0EA1">
      <w:pPr>
        <w:pStyle w:val="ListParagraph"/>
        <w:widowControl w:val="0"/>
        <w:numPr>
          <w:ilvl w:val="0"/>
          <w:numId w:val="8"/>
        </w:numPr>
        <w:autoSpaceDE w:val="0"/>
        <w:autoSpaceDN w:val="0"/>
        <w:adjustRightInd w:val="0"/>
        <w:rPr>
          <w:rFonts w:ascii="Times" w:hAnsi="Times" w:cs="Times"/>
        </w:rPr>
      </w:pPr>
      <w:r>
        <w:rPr>
          <w:rFonts w:ascii="Times" w:hAnsi="Times" w:cs="Times"/>
        </w:rPr>
        <w:t xml:space="preserve">Display research paper </w:t>
      </w:r>
    </w:p>
    <w:p w:rsidR="00183B4B" w:rsidRDefault="00183B4B" w:rsidP="00AA4AB9">
      <w:pPr>
        <w:widowControl w:val="0"/>
        <w:autoSpaceDE w:val="0"/>
        <w:autoSpaceDN w:val="0"/>
        <w:adjustRightInd w:val="0"/>
        <w:rPr>
          <w:rFonts w:ascii="Times" w:hAnsi="Times" w:cs="Times"/>
          <w:u w:val="single"/>
        </w:rPr>
      </w:pPr>
    </w:p>
    <w:p w:rsidR="00A7439F" w:rsidRPr="0095334B" w:rsidRDefault="0095334B" w:rsidP="00AA4AB9">
      <w:pPr>
        <w:widowControl w:val="0"/>
        <w:autoSpaceDE w:val="0"/>
        <w:autoSpaceDN w:val="0"/>
        <w:adjustRightInd w:val="0"/>
        <w:rPr>
          <w:rFonts w:ascii="Times" w:hAnsi="Times" w:cs="Times"/>
          <w:u w:val="single"/>
        </w:rPr>
      </w:pPr>
      <w:r w:rsidRPr="0095334B">
        <w:rPr>
          <w:rFonts w:ascii="Times" w:hAnsi="Times" w:cs="Times"/>
          <w:u w:val="single"/>
        </w:rPr>
        <w:t>Content</w:t>
      </w:r>
    </w:p>
    <w:p w:rsidR="00A7439F" w:rsidRDefault="00AA4AB9" w:rsidP="00A7439F">
      <w:pPr>
        <w:widowControl w:val="0"/>
        <w:autoSpaceDE w:val="0"/>
        <w:autoSpaceDN w:val="0"/>
        <w:adjustRightInd w:val="0"/>
        <w:rPr>
          <w:rFonts w:ascii="Times" w:hAnsi="Times" w:cs="Times"/>
        </w:rPr>
      </w:pPr>
      <w:r>
        <w:rPr>
          <w:rFonts w:ascii="Times" w:hAnsi="Times" w:cs="Times"/>
        </w:rPr>
        <w:t>U.S. History:</w:t>
      </w:r>
    </w:p>
    <w:p w:rsidR="00AD0EA1" w:rsidRDefault="0095334B" w:rsidP="00AD0EA1">
      <w:pPr>
        <w:widowControl w:val="0"/>
        <w:autoSpaceDE w:val="0"/>
        <w:autoSpaceDN w:val="0"/>
        <w:adjustRightInd w:val="0"/>
        <w:rPr>
          <w:rFonts w:ascii="Times" w:hAnsi="Times" w:cs="Times"/>
        </w:rPr>
      </w:pPr>
      <w:r>
        <w:rPr>
          <w:rFonts w:ascii="Times" w:hAnsi="Times" w:cs="Times"/>
        </w:rPr>
        <w:t xml:space="preserve">For </w:t>
      </w:r>
      <w:r w:rsidR="00A7439F">
        <w:rPr>
          <w:rFonts w:ascii="Times" w:hAnsi="Times" w:cs="Times"/>
        </w:rPr>
        <w:t xml:space="preserve">the </w:t>
      </w:r>
      <w:r>
        <w:rPr>
          <w:rFonts w:ascii="Times" w:hAnsi="Times" w:cs="Times"/>
        </w:rPr>
        <w:t>U.S. History</w:t>
      </w:r>
      <w:r w:rsidR="00A7439F">
        <w:rPr>
          <w:rFonts w:ascii="Times" w:hAnsi="Times" w:cs="Times"/>
        </w:rPr>
        <w:t xml:space="preserve"> section</w:t>
      </w:r>
      <w:r>
        <w:rPr>
          <w:rFonts w:ascii="Times" w:hAnsi="Times" w:cs="Times"/>
        </w:rPr>
        <w:t xml:space="preserve">, students will learn about </w:t>
      </w:r>
      <w:r w:rsidR="00A7439F">
        <w:rPr>
          <w:rFonts w:ascii="Times" w:hAnsi="Times" w:cs="Times"/>
        </w:rPr>
        <w:t>different forms of propaganda and topics</w:t>
      </w:r>
      <w:r w:rsidR="00AD0EA1">
        <w:rPr>
          <w:rFonts w:ascii="Times" w:hAnsi="Times" w:cs="Times"/>
        </w:rPr>
        <w:t xml:space="preserve"> such as, the Cold War, pollution and among other things. Students will also learn about the significance these books meant for all kinds of readers.</w:t>
      </w:r>
    </w:p>
    <w:p w:rsidR="00AD0EA1" w:rsidRDefault="00AD0EA1" w:rsidP="00AD0EA1">
      <w:pPr>
        <w:widowControl w:val="0"/>
        <w:autoSpaceDE w:val="0"/>
        <w:autoSpaceDN w:val="0"/>
        <w:adjustRightInd w:val="0"/>
        <w:rPr>
          <w:rFonts w:ascii="Times" w:hAnsi="Times" w:cs="Times"/>
        </w:rPr>
      </w:pPr>
    </w:p>
    <w:p w:rsidR="00AD0EA1" w:rsidRDefault="00AD0EA1" w:rsidP="00AD0EA1">
      <w:pPr>
        <w:widowControl w:val="0"/>
        <w:autoSpaceDE w:val="0"/>
        <w:autoSpaceDN w:val="0"/>
        <w:adjustRightInd w:val="0"/>
        <w:rPr>
          <w:rFonts w:ascii="Times" w:hAnsi="Times" w:cs="Times"/>
        </w:rPr>
      </w:pPr>
      <w:r>
        <w:rPr>
          <w:rFonts w:ascii="Times" w:hAnsi="Times" w:cs="Times"/>
        </w:rPr>
        <w:t>Art:</w:t>
      </w:r>
      <w:r w:rsidRPr="00AD0EA1">
        <w:rPr>
          <w:rFonts w:ascii="Times" w:hAnsi="Times" w:cs="Times"/>
        </w:rPr>
        <w:t xml:space="preserve"> </w:t>
      </w:r>
      <w:r>
        <w:rPr>
          <w:rFonts w:ascii="Times" w:hAnsi="Times" w:cs="Times"/>
        </w:rPr>
        <w:t xml:space="preserve">For the Art section, students will identify the different symbols used in political cartoons to show things that have happened. Their art piece will demonstrate what they have learned from their research and should also show a form of symbolism.  </w:t>
      </w:r>
    </w:p>
    <w:p w:rsidR="00AD0EA1" w:rsidRDefault="00AD0EA1" w:rsidP="00AD0EA1">
      <w:pPr>
        <w:widowControl w:val="0"/>
        <w:autoSpaceDE w:val="0"/>
        <w:autoSpaceDN w:val="0"/>
        <w:adjustRightInd w:val="0"/>
        <w:rPr>
          <w:rFonts w:ascii="Times" w:hAnsi="Times" w:cs="Times"/>
        </w:rPr>
      </w:pPr>
    </w:p>
    <w:p w:rsidR="00183B4B" w:rsidRDefault="00183B4B" w:rsidP="00AD0EA1">
      <w:pPr>
        <w:widowControl w:val="0"/>
        <w:autoSpaceDE w:val="0"/>
        <w:autoSpaceDN w:val="0"/>
        <w:adjustRightInd w:val="0"/>
        <w:rPr>
          <w:rFonts w:ascii="Times" w:hAnsi="Times" w:cs="Times"/>
        </w:rPr>
      </w:pPr>
    </w:p>
    <w:p w:rsidR="00183B4B" w:rsidRDefault="00183B4B" w:rsidP="00183B4B">
      <w:pPr>
        <w:rPr>
          <w:rFonts w:ascii="Helvetica" w:hAnsi="Helvetica"/>
          <w:b/>
        </w:rPr>
      </w:pPr>
    </w:p>
    <w:p w:rsidR="00183B4B" w:rsidRDefault="00183B4B" w:rsidP="00183B4B">
      <w:pPr>
        <w:rPr>
          <w:rFonts w:ascii="Helvetica" w:hAnsi="Helvetica"/>
          <w:b/>
        </w:rPr>
      </w:pPr>
    </w:p>
    <w:p w:rsidR="00183B4B" w:rsidRDefault="00183B4B" w:rsidP="00183B4B">
      <w:pPr>
        <w:rPr>
          <w:rFonts w:ascii="Helvetica" w:hAnsi="Helvetica"/>
          <w:b/>
        </w:rPr>
      </w:pPr>
    </w:p>
    <w:p w:rsidR="00AA4AB9" w:rsidRPr="00AA4AB9" w:rsidRDefault="00AA4AB9" w:rsidP="00AA4AB9">
      <w:pPr>
        <w:widowControl w:val="0"/>
        <w:autoSpaceDE w:val="0"/>
        <w:autoSpaceDN w:val="0"/>
        <w:adjustRightInd w:val="0"/>
        <w:rPr>
          <w:rFonts w:ascii="Times" w:hAnsi="Times" w:cs="Times"/>
        </w:rPr>
      </w:pPr>
    </w:p>
    <w:p w:rsidR="00AA4AB9" w:rsidRPr="00AA4AB9" w:rsidRDefault="00AA4AB9" w:rsidP="00AA4AB9">
      <w:pPr>
        <w:widowControl w:val="0"/>
        <w:autoSpaceDE w:val="0"/>
        <w:autoSpaceDN w:val="0"/>
        <w:adjustRightInd w:val="0"/>
        <w:rPr>
          <w:rFonts w:ascii="Times" w:hAnsi="Times" w:cs="Times"/>
          <w:u w:color="859196"/>
        </w:rPr>
      </w:pPr>
      <w:r w:rsidRPr="00AA4AB9">
        <w:rPr>
          <w:rFonts w:ascii="Times" w:hAnsi="Times" w:cs="Times"/>
          <w:u w:val="single" w:color="859196"/>
        </w:rPr>
        <w:t>Calendar:</w:t>
      </w:r>
    </w:p>
    <w:p w:rsidR="00AA4AB9" w:rsidRPr="00AA4AB9" w:rsidRDefault="00AA4AB9" w:rsidP="00AA4AB9">
      <w:pPr>
        <w:widowControl w:val="0"/>
        <w:autoSpaceDE w:val="0"/>
        <w:autoSpaceDN w:val="0"/>
        <w:adjustRightInd w:val="0"/>
        <w:rPr>
          <w:rFonts w:ascii="Times" w:hAnsi="Times" w:cs="Times"/>
          <w:u w:color="859196"/>
        </w:rPr>
      </w:pPr>
      <w:r w:rsidRPr="00AA4AB9">
        <w:rPr>
          <w:rFonts w:ascii="Times" w:hAnsi="Times" w:cs="Times"/>
          <w:u w:color="859196"/>
        </w:rPr>
        <w:t>Week 1 &amp;2: </w:t>
      </w:r>
    </w:p>
    <w:p w:rsidR="00AA4AB9" w:rsidRPr="00AA4AB9" w:rsidRDefault="00AA4AB9" w:rsidP="00AA4AB9">
      <w:pPr>
        <w:widowControl w:val="0"/>
        <w:numPr>
          <w:ilvl w:val="0"/>
          <w:numId w:val="1"/>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Find a Dr. Seuss book that interests you to learn about and start researching the historical message</w:t>
      </w:r>
    </w:p>
    <w:p w:rsidR="00AA4AB9" w:rsidRPr="00AA4AB9" w:rsidRDefault="00AA4AB9" w:rsidP="00AA4AB9">
      <w:pPr>
        <w:widowControl w:val="0"/>
        <w:autoSpaceDE w:val="0"/>
        <w:autoSpaceDN w:val="0"/>
        <w:adjustRightInd w:val="0"/>
        <w:rPr>
          <w:rFonts w:ascii="Times" w:hAnsi="Times" w:cs="Times"/>
          <w:u w:color="859196"/>
        </w:rPr>
      </w:pPr>
    </w:p>
    <w:p w:rsidR="00AA4AB9" w:rsidRPr="00AA4AB9" w:rsidRDefault="00AA4AB9" w:rsidP="00AA4AB9">
      <w:pPr>
        <w:widowControl w:val="0"/>
        <w:autoSpaceDE w:val="0"/>
        <w:autoSpaceDN w:val="0"/>
        <w:adjustRightInd w:val="0"/>
        <w:rPr>
          <w:rFonts w:ascii="Times" w:hAnsi="Times" w:cs="Times"/>
          <w:u w:color="859196"/>
        </w:rPr>
      </w:pPr>
      <w:r w:rsidRPr="00AA4AB9">
        <w:rPr>
          <w:rFonts w:ascii="Times" w:hAnsi="Times" w:cs="Times"/>
          <w:u w:color="859196"/>
        </w:rPr>
        <w:t>Week 3:</w:t>
      </w:r>
    </w:p>
    <w:p w:rsidR="00AA4AB9" w:rsidRPr="00AA4AB9" w:rsidRDefault="00AA4AB9" w:rsidP="00AA4AB9">
      <w:pPr>
        <w:widowControl w:val="0"/>
        <w:numPr>
          <w:ilvl w:val="0"/>
          <w:numId w:val="2"/>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Start writing research paper and do in class peer critiques. You should be nearly finished with your final draft by the end of the week.</w:t>
      </w:r>
    </w:p>
    <w:p w:rsidR="00AA4AB9" w:rsidRPr="00AA4AB9" w:rsidRDefault="00AA4AB9" w:rsidP="00AA4AB9">
      <w:pPr>
        <w:widowControl w:val="0"/>
        <w:autoSpaceDE w:val="0"/>
        <w:autoSpaceDN w:val="0"/>
        <w:adjustRightInd w:val="0"/>
        <w:rPr>
          <w:rFonts w:ascii="Times" w:hAnsi="Times" w:cs="Times"/>
          <w:u w:color="859196"/>
        </w:rPr>
      </w:pPr>
    </w:p>
    <w:p w:rsidR="00AA4AB9" w:rsidRPr="00AA4AB9" w:rsidRDefault="00AA4AB9" w:rsidP="00AA4AB9">
      <w:pPr>
        <w:widowControl w:val="0"/>
        <w:autoSpaceDE w:val="0"/>
        <w:autoSpaceDN w:val="0"/>
        <w:adjustRightInd w:val="0"/>
        <w:rPr>
          <w:rFonts w:ascii="Times" w:hAnsi="Times" w:cs="Times"/>
          <w:u w:color="859196"/>
        </w:rPr>
      </w:pPr>
      <w:r w:rsidRPr="00AA4AB9">
        <w:rPr>
          <w:rFonts w:ascii="Times" w:hAnsi="Times" w:cs="Times"/>
          <w:u w:color="859196"/>
        </w:rPr>
        <w:t>Week 4:</w:t>
      </w:r>
    </w:p>
    <w:p w:rsidR="00AA4AB9" w:rsidRPr="00AA4AB9" w:rsidRDefault="00AA4AB9" w:rsidP="00AA4AB9">
      <w:pPr>
        <w:widowControl w:val="0"/>
        <w:numPr>
          <w:ilvl w:val="0"/>
          <w:numId w:val="3"/>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Revise your final research paper and begin drafting ideas for your art painting.</w:t>
      </w:r>
    </w:p>
    <w:p w:rsidR="00AA4AB9" w:rsidRPr="00AA4AB9" w:rsidRDefault="00AA4AB9" w:rsidP="00AA4AB9">
      <w:pPr>
        <w:widowControl w:val="0"/>
        <w:autoSpaceDE w:val="0"/>
        <w:autoSpaceDN w:val="0"/>
        <w:adjustRightInd w:val="0"/>
        <w:rPr>
          <w:rFonts w:ascii="Times" w:hAnsi="Times" w:cs="Times"/>
          <w:u w:color="859196"/>
        </w:rPr>
      </w:pPr>
    </w:p>
    <w:p w:rsidR="00AA4AB9" w:rsidRPr="00AA4AB9" w:rsidRDefault="00AA4AB9" w:rsidP="00AA4AB9">
      <w:pPr>
        <w:widowControl w:val="0"/>
        <w:autoSpaceDE w:val="0"/>
        <w:autoSpaceDN w:val="0"/>
        <w:adjustRightInd w:val="0"/>
        <w:rPr>
          <w:rFonts w:ascii="Times" w:hAnsi="Times" w:cs="Times"/>
          <w:u w:color="859196"/>
        </w:rPr>
      </w:pPr>
      <w:r w:rsidRPr="00AA4AB9">
        <w:rPr>
          <w:rFonts w:ascii="Times" w:hAnsi="Times" w:cs="Times"/>
          <w:u w:color="859196"/>
        </w:rPr>
        <w:t>Week 5:</w:t>
      </w:r>
    </w:p>
    <w:p w:rsidR="00AA4AB9" w:rsidRPr="00AA4AB9" w:rsidRDefault="00AA4AB9" w:rsidP="00AA4AB9">
      <w:pPr>
        <w:widowControl w:val="0"/>
        <w:numPr>
          <w:ilvl w:val="0"/>
          <w:numId w:val="4"/>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Share your ideas with the class about how you plan to demonstrate the historical event and get feed back. After you share your ideas start sketching and create a draft so that we can have a peer critique.</w:t>
      </w:r>
    </w:p>
    <w:p w:rsidR="00AA4AB9" w:rsidRPr="00AA4AB9" w:rsidRDefault="00AA4AB9" w:rsidP="00AA4AB9">
      <w:pPr>
        <w:widowControl w:val="0"/>
        <w:autoSpaceDE w:val="0"/>
        <w:autoSpaceDN w:val="0"/>
        <w:adjustRightInd w:val="0"/>
        <w:rPr>
          <w:rFonts w:ascii="Times" w:hAnsi="Times" w:cs="Times"/>
          <w:u w:color="859196"/>
        </w:rPr>
      </w:pPr>
    </w:p>
    <w:p w:rsidR="00AA4AB9" w:rsidRPr="00AA4AB9" w:rsidRDefault="00AA4AB9" w:rsidP="00AA4AB9">
      <w:pPr>
        <w:widowControl w:val="0"/>
        <w:autoSpaceDE w:val="0"/>
        <w:autoSpaceDN w:val="0"/>
        <w:adjustRightInd w:val="0"/>
        <w:rPr>
          <w:rFonts w:ascii="Times" w:hAnsi="Times" w:cs="Times"/>
          <w:u w:color="859196"/>
        </w:rPr>
      </w:pPr>
      <w:r w:rsidRPr="00AA4AB9">
        <w:rPr>
          <w:rFonts w:ascii="Times" w:hAnsi="Times" w:cs="Times"/>
          <w:u w:color="859196"/>
        </w:rPr>
        <w:t>Week</w:t>
      </w:r>
      <w:r w:rsidR="00A7439F">
        <w:rPr>
          <w:rFonts w:ascii="Times" w:hAnsi="Times" w:cs="Times"/>
          <w:u w:color="859196"/>
        </w:rPr>
        <w:t xml:space="preserve"> </w:t>
      </w:r>
      <w:r w:rsidRPr="00AA4AB9">
        <w:rPr>
          <w:rFonts w:ascii="Times" w:hAnsi="Times" w:cs="Times"/>
          <w:u w:color="859196"/>
        </w:rPr>
        <w:t>6 &amp; 7:</w:t>
      </w:r>
    </w:p>
    <w:p w:rsidR="00AA4AB9" w:rsidRPr="00AA4AB9" w:rsidRDefault="00AA4AB9" w:rsidP="00AA4AB9">
      <w:pPr>
        <w:widowControl w:val="0"/>
        <w:numPr>
          <w:ilvl w:val="0"/>
          <w:numId w:val="5"/>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Once your sketch looks amazing, start painting and have it finished by the end of two weeks.</w:t>
      </w:r>
    </w:p>
    <w:p w:rsidR="00AA4AB9" w:rsidRPr="00AA4AB9" w:rsidRDefault="00AA4AB9" w:rsidP="00AA4AB9">
      <w:pPr>
        <w:widowControl w:val="0"/>
        <w:autoSpaceDE w:val="0"/>
        <w:autoSpaceDN w:val="0"/>
        <w:adjustRightInd w:val="0"/>
        <w:rPr>
          <w:rFonts w:ascii="Times" w:hAnsi="Times" w:cs="Times"/>
          <w:u w:color="859196"/>
        </w:rPr>
      </w:pPr>
    </w:p>
    <w:p w:rsidR="00AA4AB9" w:rsidRPr="00AA4AB9" w:rsidRDefault="00AA4AB9" w:rsidP="00AA4AB9">
      <w:pPr>
        <w:widowControl w:val="0"/>
        <w:autoSpaceDE w:val="0"/>
        <w:autoSpaceDN w:val="0"/>
        <w:adjustRightInd w:val="0"/>
        <w:rPr>
          <w:rFonts w:ascii="Times" w:hAnsi="Times" w:cs="Times"/>
          <w:u w:color="859196"/>
        </w:rPr>
      </w:pPr>
      <w:r w:rsidRPr="00AA4AB9">
        <w:rPr>
          <w:rFonts w:ascii="Times" w:hAnsi="Times" w:cs="Times"/>
          <w:u w:color="859196"/>
        </w:rPr>
        <w:t>Week 8:</w:t>
      </w:r>
    </w:p>
    <w:p w:rsidR="00AA4AB9" w:rsidRDefault="00AA4AB9" w:rsidP="00AA4AB9">
      <w:pPr>
        <w:widowControl w:val="0"/>
        <w:numPr>
          <w:ilvl w:val="0"/>
          <w:numId w:val="6"/>
        </w:numPr>
        <w:tabs>
          <w:tab w:val="left" w:pos="220"/>
          <w:tab w:val="left" w:pos="720"/>
        </w:tabs>
        <w:autoSpaceDE w:val="0"/>
        <w:autoSpaceDN w:val="0"/>
        <w:adjustRightInd w:val="0"/>
        <w:ind w:hanging="720"/>
        <w:rPr>
          <w:rFonts w:ascii="Times" w:hAnsi="Times" w:cs="Times"/>
          <w:u w:color="859196"/>
        </w:rPr>
      </w:pPr>
      <w:r w:rsidRPr="00AA4AB9">
        <w:rPr>
          <w:rFonts w:ascii="Times" w:hAnsi="Times" w:cs="Times"/>
          <w:u w:color="859196"/>
        </w:rPr>
        <w:t>Prepare for Exhibition. Students will display research paper and art piece</w:t>
      </w:r>
      <w:r>
        <w:rPr>
          <w:rFonts w:ascii="Times" w:hAnsi="Times" w:cs="Times"/>
          <w:u w:color="859196"/>
        </w:rPr>
        <w:t>.</w:t>
      </w:r>
    </w:p>
    <w:p w:rsidR="00AA4AB9" w:rsidRPr="00AA4AB9" w:rsidRDefault="00AA4AB9" w:rsidP="00AA4AB9">
      <w:pPr>
        <w:widowControl w:val="0"/>
        <w:tabs>
          <w:tab w:val="left" w:pos="220"/>
          <w:tab w:val="left" w:pos="720"/>
        </w:tabs>
        <w:autoSpaceDE w:val="0"/>
        <w:autoSpaceDN w:val="0"/>
        <w:adjustRightInd w:val="0"/>
        <w:ind w:left="720"/>
        <w:rPr>
          <w:rFonts w:ascii="Times" w:hAnsi="Times" w:cs="Times"/>
          <w:u w:color="859196"/>
        </w:rPr>
      </w:pPr>
    </w:p>
    <w:p w:rsidR="00E10ACA" w:rsidRPr="0066297C" w:rsidRDefault="00E10ACA" w:rsidP="00E10ACA">
      <w:pPr>
        <w:rPr>
          <w:rFonts w:ascii="Helvetica" w:hAnsi="Helvetica"/>
          <w:b/>
        </w:rPr>
      </w:pPr>
      <w:r>
        <w:rPr>
          <w:rFonts w:ascii="Helvetica" w:hAnsi="Helvetica"/>
          <w:b/>
        </w:rPr>
        <w:t>Assessment:</w:t>
      </w:r>
    </w:p>
    <w:p w:rsidR="00E10ACA" w:rsidRPr="00DB17D7" w:rsidRDefault="00E10ACA" w:rsidP="00E10ACA">
      <w:pPr>
        <w:rPr>
          <w:rFonts w:ascii="Helvetica" w:hAnsi="Helvetica" w:cs="Arial"/>
          <w:sz w:val="8"/>
          <w:szCs w:val="8"/>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E10ACA" w:rsidRPr="00D277EB" w:rsidTr="00557FDF">
        <w:trPr>
          <w:trHeight w:val="566"/>
        </w:trPr>
        <w:tc>
          <w:tcPr>
            <w:tcW w:w="4378" w:type="dxa"/>
            <w:shd w:val="clear" w:color="auto" w:fill="auto"/>
          </w:tcPr>
          <w:p w:rsidR="00E10ACA" w:rsidRPr="00D277EB" w:rsidRDefault="00E10ACA" w:rsidP="00557FDF">
            <w:pPr>
              <w:rPr>
                <w:rFonts w:ascii="Helvetica" w:hAnsi="Helvetica" w:cs="Arial"/>
                <w:b/>
                <w:sz w:val="28"/>
                <w:szCs w:val="28"/>
              </w:rPr>
            </w:pPr>
            <w:r w:rsidRPr="00D277EB">
              <w:rPr>
                <w:rFonts w:ascii="Helvetica" w:hAnsi="Helvetica" w:cs="Arial"/>
                <w:b/>
                <w:sz w:val="28"/>
                <w:szCs w:val="28"/>
              </w:rPr>
              <w:t>Product:</w:t>
            </w:r>
          </w:p>
        </w:tc>
        <w:tc>
          <w:tcPr>
            <w:tcW w:w="4378" w:type="dxa"/>
            <w:shd w:val="clear" w:color="auto" w:fill="auto"/>
          </w:tcPr>
          <w:p w:rsidR="00E10ACA" w:rsidRPr="00D277EB" w:rsidRDefault="00E10ACA" w:rsidP="00557FDF">
            <w:pPr>
              <w:rPr>
                <w:rFonts w:ascii="Helvetica" w:hAnsi="Helvetica" w:cs="Arial"/>
                <w:b/>
                <w:sz w:val="28"/>
                <w:szCs w:val="28"/>
              </w:rPr>
            </w:pPr>
            <w:r w:rsidRPr="00D277EB">
              <w:rPr>
                <w:rFonts w:ascii="Helvetica" w:hAnsi="Helvetica" w:cs="Arial"/>
                <w:b/>
                <w:sz w:val="28"/>
                <w:szCs w:val="28"/>
              </w:rPr>
              <w:t>Criteria:</w:t>
            </w:r>
          </w:p>
        </w:tc>
      </w:tr>
      <w:tr w:rsidR="00E10ACA" w:rsidRPr="00D277EB" w:rsidTr="00557FDF">
        <w:trPr>
          <w:trHeight w:val="1679"/>
        </w:trPr>
        <w:tc>
          <w:tcPr>
            <w:tcW w:w="4378" w:type="dxa"/>
            <w:shd w:val="clear" w:color="auto" w:fill="auto"/>
          </w:tcPr>
          <w:p w:rsidR="00E10ACA" w:rsidRPr="00D277EB" w:rsidRDefault="00E10ACA" w:rsidP="00557FDF">
            <w:pPr>
              <w:rPr>
                <w:rFonts w:ascii="Helvetica" w:hAnsi="Helvetica" w:cs="Arial"/>
                <w:i/>
              </w:rPr>
            </w:pPr>
            <w:r>
              <w:rPr>
                <w:rFonts w:ascii="Helvetica" w:hAnsi="Helvetica" w:cs="Arial"/>
              </w:rPr>
              <w:t>Research Paper</w:t>
            </w:r>
            <w:r w:rsidRPr="00D277EB">
              <w:rPr>
                <w:rFonts w:ascii="Helvetica" w:hAnsi="Helvetica" w:cs="Arial"/>
              </w:rPr>
              <w:t xml:space="preserve"> </w:t>
            </w:r>
            <w:r>
              <w:rPr>
                <w:rFonts w:ascii="Helvetica" w:hAnsi="Helvetica" w:cs="Arial"/>
                <w:i/>
              </w:rPr>
              <w:t>(50</w:t>
            </w:r>
            <w:r w:rsidRPr="00D277EB">
              <w:rPr>
                <w:rFonts w:ascii="Helvetica" w:hAnsi="Helvetica" w:cs="Arial"/>
                <w:i/>
              </w:rPr>
              <w:t xml:space="preserve"> points)</w:t>
            </w:r>
          </w:p>
        </w:tc>
        <w:tc>
          <w:tcPr>
            <w:tcW w:w="4378" w:type="dxa"/>
            <w:shd w:val="clear" w:color="auto" w:fill="auto"/>
          </w:tcPr>
          <w:p w:rsidR="00E10ACA" w:rsidRDefault="00E10ACA" w:rsidP="00557FDF">
            <w:pPr>
              <w:rPr>
                <w:rFonts w:ascii="Helvetica" w:hAnsi="Helvetica"/>
              </w:rPr>
            </w:pPr>
            <w:r w:rsidRPr="00D277EB">
              <w:rPr>
                <w:rFonts w:ascii="Helvetica" w:hAnsi="Helvetica"/>
              </w:rPr>
              <w:t xml:space="preserve">At least </w:t>
            </w:r>
            <w:r>
              <w:rPr>
                <w:rFonts w:ascii="Helvetica" w:hAnsi="Helvetica"/>
              </w:rPr>
              <w:t>2 pages</w:t>
            </w:r>
            <w:r w:rsidRPr="00D277EB">
              <w:rPr>
                <w:rFonts w:ascii="Helvetica" w:hAnsi="Helvetica"/>
              </w:rPr>
              <w:t xml:space="preserve"> long</w:t>
            </w:r>
          </w:p>
          <w:p w:rsidR="00E10ACA" w:rsidRDefault="00E10ACA" w:rsidP="00557FDF">
            <w:pPr>
              <w:rPr>
                <w:rFonts w:ascii="Helvetica" w:hAnsi="Helvetica"/>
              </w:rPr>
            </w:pPr>
            <w:r>
              <w:rPr>
                <w:rFonts w:ascii="Helvetica" w:hAnsi="Helvetica"/>
              </w:rPr>
              <w:t xml:space="preserve">12 </w:t>
            </w:r>
            <w:proofErr w:type="spellStart"/>
            <w:r>
              <w:rPr>
                <w:rFonts w:ascii="Helvetica" w:hAnsi="Helvetica"/>
              </w:rPr>
              <w:t>pt</w:t>
            </w:r>
            <w:proofErr w:type="spellEnd"/>
            <w:r>
              <w:rPr>
                <w:rFonts w:ascii="Helvetica" w:hAnsi="Helvetica"/>
              </w:rPr>
              <w:t xml:space="preserve"> Times New Roman </w:t>
            </w:r>
          </w:p>
          <w:p w:rsidR="00E10ACA" w:rsidRDefault="00E10ACA" w:rsidP="00557FDF">
            <w:pPr>
              <w:rPr>
                <w:rFonts w:ascii="Helvetica" w:hAnsi="Helvetica"/>
              </w:rPr>
            </w:pPr>
            <w:r>
              <w:rPr>
                <w:rFonts w:ascii="Helvetica" w:hAnsi="Helvetica"/>
              </w:rPr>
              <w:t>Single spaced</w:t>
            </w:r>
          </w:p>
          <w:p w:rsidR="00E10ACA" w:rsidRDefault="00E10ACA" w:rsidP="00557FDF">
            <w:pPr>
              <w:rPr>
                <w:rFonts w:ascii="Helvetica" w:hAnsi="Helvetica"/>
              </w:rPr>
            </w:pPr>
            <w:r>
              <w:rPr>
                <w:rFonts w:ascii="Helvetica" w:hAnsi="Helvetica"/>
              </w:rPr>
              <w:t>Informative</w:t>
            </w:r>
          </w:p>
          <w:p w:rsidR="00E10ACA" w:rsidRPr="00D277EB" w:rsidRDefault="00E10ACA" w:rsidP="00557FDF">
            <w:pPr>
              <w:rPr>
                <w:rFonts w:ascii="Helvetica" w:hAnsi="Helvetica"/>
              </w:rPr>
            </w:pPr>
            <w:r>
              <w:rPr>
                <w:rFonts w:ascii="Helvetica" w:hAnsi="Helvetica"/>
              </w:rPr>
              <w:t>Answers essential questions</w:t>
            </w:r>
          </w:p>
          <w:p w:rsidR="00E10ACA" w:rsidRPr="00D277EB" w:rsidRDefault="00E10ACA" w:rsidP="00557FDF">
            <w:pPr>
              <w:rPr>
                <w:rFonts w:ascii="Helvetica" w:hAnsi="Helvetica"/>
              </w:rPr>
            </w:pPr>
            <w:r>
              <w:rPr>
                <w:rFonts w:ascii="Helvetica" w:hAnsi="Helvetica"/>
              </w:rPr>
              <w:t>Shows understanding of topic</w:t>
            </w:r>
          </w:p>
        </w:tc>
        <w:bookmarkStart w:id="0" w:name="_GoBack"/>
        <w:bookmarkEnd w:id="0"/>
      </w:tr>
      <w:tr w:rsidR="00E10ACA" w:rsidRPr="00D277EB" w:rsidTr="00557FDF">
        <w:trPr>
          <w:trHeight w:val="1558"/>
        </w:trPr>
        <w:tc>
          <w:tcPr>
            <w:tcW w:w="4378" w:type="dxa"/>
            <w:shd w:val="clear" w:color="auto" w:fill="auto"/>
          </w:tcPr>
          <w:p w:rsidR="00E10ACA" w:rsidRPr="00D277EB" w:rsidRDefault="00E10ACA" w:rsidP="00557FDF">
            <w:pPr>
              <w:rPr>
                <w:rFonts w:ascii="Helvetica" w:hAnsi="Helvetica" w:cs="Arial"/>
                <w:i/>
              </w:rPr>
            </w:pPr>
            <w:r>
              <w:rPr>
                <w:rFonts w:ascii="Helvetica" w:hAnsi="Helvetica" w:cs="Arial"/>
              </w:rPr>
              <w:t>Art Piece</w:t>
            </w:r>
            <w:r w:rsidRPr="00D277EB">
              <w:rPr>
                <w:rFonts w:ascii="Helvetica" w:hAnsi="Helvetica" w:cs="Arial"/>
              </w:rPr>
              <w:t xml:space="preserve"> </w:t>
            </w:r>
            <w:r w:rsidRPr="00D277EB">
              <w:rPr>
                <w:rFonts w:ascii="Helvetica" w:hAnsi="Helvetica" w:cs="Arial"/>
                <w:i/>
              </w:rPr>
              <w:t>(50 points)</w:t>
            </w:r>
          </w:p>
        </w:tc>
        <w:tc>
          <w:tcPr>
            <w:tcW w:w="4378" w:type="dxa"/>
            <w:shd w:val="clear" w:color="auto" w:fill="auto"/>
          </w:tcPr>
          <w:p w:rsidR="00E10ACA" w:rsidRDefault="00E10ACA" w:rsidP="00557FDF">
            <w:pPr>
              <w:rPr>
                <w:rFonts w:ascii="Helvetica" w:hAnsi="Helvetica"/>
              </w:rPr>
            </w:pPr>
            <w:r w:rsidRPr="00D277EB">
              <w:rPr>
                <w:rFonts w:ascii="Helvetica" w:hAnsi="Helvetica"/>
              </w:rPr>
              <w:t xml:space="preserve">Creative </w:t>
            </w:r>
            <w:r>
              <w:rPr>
                <w:rFonts w:ascii="Helvetica" w:hAnsi="Helvetica"/>
              </w:rPr>
              <w:t>painting</w:t>
            </w:r>
          </w:p>
          <w:p w:rsidR="00E10ACA" w:rsidRDefault="00E10ACA" w:rsidP="00557FDF">
            <w:pPr>
              <w:rPr>
                <w:rFonts w:ascii="Helvetica" w:hAnsi="Helvetica"/>
              </w:rPr>
            </w:pPr>
            <w:r>
              <w:rPr>
                <w:rFonts w:ascii="Helvetica" w:hAnsi="Helvetica"/>
              </w:rPr>
              <w:t>Demonstrates topic</w:t>
            </w:r>
          </w:p>
          <w:p w:rsidR="00E10ACA" w:rsidRPr="00D277EB" w:rsidRDefault="00E10ACA" w:rsidP="00557FDF">
            <w:pPr>
              <w:rPr>
                <w:rFonts w:ascii="Helvetica" w:hAnsi="Helvetica"/>
              </w:rPr>
            </w:pPr>
            <w:r>
              <w:rPr>
                <w:rFonts w:ascii="Helvetica" w:hAnsi="Helvetica"/>
              </w:rPr>
              <w:t>Uses symbolism</w:t>
            </w:r>
          </w:p>
        </w:tc>
      </w:tr>
      <w:tr w:rsidR="00E10ACA" w:rsidRPr="00D277EB" w:rsidTr="00557FDF">
        <w:trPr>
          <w:trHeight w:val="872"/>
        </w:trPr>
        <w:tc>
          <w:tcPr>
            <w:tcW w:w="4378" w:type="dxa"/>
            <w:shd w:val="clear" w:color="auto" w:fill="auto"/>
          </w:tcPr>
          <w:p w:rsidR="00E10ACA" w:rsidRPr="00D277EB" w:rsidRDefault="00E10ACA" w:rsidP="00557FDF">
            <w:pPr>
              <w:rPr>
                <w:rFonts w:ascii="Helvetica" w:hAnsi="Helvetica" w:cs="Arial"/>
                <w:i/>
              </w:rPr>
            </w:pPr>
            <w:r>
              <w:rPr>
                <w:rFonts w:ascii="Helvetica" w:hAnsi="Helvetica" w:cs="Arial"/>
              </w:rPr>
              <w:t>Exhibition</w:t>
            </w:r>
            <w:r w:rsidRPr="00D277EB">
              <w:rPr>
                <w:rFonts w:ascii="Helvetica" w:hAnsi="Helvetica" w:cs="Arial"/>
              </w:rPr>
              <w:t xml:space="preserve"> </w:t>
            </w:r>
            <w:r>
              <w:rPr>
                <w:rFonts w:ascii="Helvetica" w:hAnsi="Helvetica" w:cs="Arial"/>
                <w:i/>
              </w:rPr>
              <w:t>(100</w:t>
            </w:r>
            <w:r w:rsidRPr="00D277EB">
              <w:rPr>
                <w:rFonts w:ascii="Helvetica" w:hAnsi="Helvetica" w:cs="Arial"/>
                <w:i/>
              </w:rPr>
              <w:t xml:space="preserve"> points)</w:t>
            </w:r>
          </w:p>
        </w:tc>
        <w:tc>
          <w:tcPr>
            <w:tcW w:w="4378" w:type="dxa"/>
            <w:shd w:val="clear" w:color="auto" w:fill="auto"/>
          </w:tcPr>
          <w:p w:rsidR="00E10ACA" w:rsidRDefault="00E10ACA" w:rsidP="00557FDF">
            <w:pPr>
              <w:rPr>
                <w:rFonts w:ascii="Helvetica" w:hAnsi="Helvetica"/>
              </w:rPr>
            </w:pPr>
            <w:r>
              <w:rPr>
                <w:rFonts w:ascii="Helvetica" w:hAnsi="Helvetica"/>
              </w:rPr>
              <w:t xml:space="preserve">Exhibit art piece and displays research paper </w:t>
            </w:r>
          </w:p>
          <w:p w:rsidR="00E10ACA" w:rsidRPr="00D277EB" w:rsidRDefault="00E10ACA" w:rsidP="00557FDF">
            <w:pPr>
              <w:rPr>
                <w:rFonts w:ascii="Helvetica" w:hAnsi="Helvetica"/>
              </w:rPr>
            </w:pPr>
            <w:r>
              <w:rPr>
                <w:rFonts w:ascii="Helvetica" w:hAnsi="Helvetica"/>
              </w:rPr>
              <w:t xml:space="preserve"> </w:t>
            </w:r>
          </w:p>
        </w:tc>
      </w:tr>
    </w:tbl>
    <w:p w:rsidR="00E10ACA" w:rsidRDefault="00E10ACA" w:rsidP="00E10ACA">
      <w:pPr>
        <w:widowControl w:val="0"/>
        <w:autoSpaceDE w:val="0"/>
        <w:autoSpaceDN w:val="0"/>
        <w:adjustRightInd w:val="0"/>
        <w:rPr>
          <w:rFonts w:ascii="Times" w:hAnsi="Times" w:cs="Times"/>
        </w:rPr>
      </w:pPr>
    </w:p>
    <w:p w:rsidR="00AA4AB9" w:rsidRDefault="00AA4AB9"/>
    <w:sectPr w:rsidR="00AA4AB9" w:rsidSect="005103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593EFBC2"/>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8C44F9"/>
    <w:multiLevelType w:val="hybridMultilevel"/>
    <w:tmpl w:val="9B8CEDE2"/>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B9"/>
    <w:rsid w:val="00183B4B"/>
    <w:rsid w:val="005103D3"/>
    <w:rsid w:val="0095334B"/>
    <w:rsid w:val="00A7439F"/>
    <w:rsid w:val="00AA4AB9"/>
    <w:rsid w:val="00AD0EA1"/>
    <w:rsid w:val="00E1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D0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446</Words>
  <Characters>2548</Characters>
  <Application>Microsoft Macintosh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Nunez</dc:creator>
  <cp:keywords/>
  <dc:description/>
  <cp:lastModifiedBy>Jazmin Nunez</cp:lastModifiedBy>
  <cp:revision>1</cp:revision>
  <dcterms:created xsi:type="dcterms:W3CDTF">2013-06-18T06:27:00Z</dcterms:created>
  <dcterms:modified xsi:type="dcterms:W3CDTF">2013-06-18T07:29:00Z</dcterms:modified>
</cp:coreProperties>
</file>